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642" w:rsidRDefault="00C56642" w:rsidP="00C56642">
      <w:pPr>
        <w:widowControl w:val="0"/>
        <w:autoSpaceDE w:val="0"/>
        <w:autoSpaceDN w:val="0"/>
        <w:adjustRightInd w:val="0"/>
        <w:rPr>
          <w:lang w:val="en-US"/>
        </w:rPr>
      </w:pPr>
    </w:p>
    <w:p w:rsidR="00C56642" w:rsidRDefault="00C56642" w:rsidP="00C56642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ІНФОРМАЦІЯ ПРО НАЯВНІСТЬ ЛІКАРСЬКИХ ЗАСОБIВ ТА МЕДИЧНИХ ВИРОБIВ у </w:t>
      </w:r>
      <w:r w:rsidRPr="007D7144">
        <w:rPr>
          <w:sz w:val="32"/>
          <w:szCs w:val="32"/>
          <w:lang w:val="en-US"/>
        </w:rPr>
        <w:t>Державна установа "Інститут загальної та невідкладної хірургії імені В.Т.Зайцева Національної академії медичних наук України"</w:t>
      </w:r>
      <w:r w:rsidR="0000210C">
        <w:rPr>
          <w:sz w:val="32"/>
          <w:szCs w:val="32"/>
          <w:lang w:val="en-US"/>
        </w:rPr>
        <w:t xml:space="preserve"> станом на 1 лютого 2025</w:t>
      </w:r>
      <w:r>
        <w:rPr>
          <w:sz w:val="32"/>
          <w:szCs w:val="32"/>
          <w:lang w:val="en-US"/>
        </w:rPr>
        <w:t xml:space="preserve"> р.</w:t>
      </w:r>
    </w:p>
    <w:p w:rsidR="00C56642" w:rsidRDefault="00C56642" w:rsidP="00C56642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lang w:val="en-US"/>
        </w:rPr>
      </w:pPr>
    </w:p>
    <w:p w:rsidR="00C56642" w:rsidRDefault="00C56642" w:rsidP="00C56642">
      <w:pPr>
        <w:widowControl w:val="0"/>
        <w:autoSpaceDE w:val="0"/>
        <w:autoSpaceDN w:val="0"/>
        <w:adjustRightInd w:val="0"/>
        <w:jc w:val="center"/>
        <w:rPr>
          <w:lang w:val="en-US"/>
        </w:rPr>
      </w:pPr>
      <w:r>
        <w:rPr>
          <w:rFonts w:ascii="Arial CYR" w:hAnsi="Arial CYR" w:cs="Arial CYR"/>
          <w:b/>
          <w:bCs/>
          <w:sz w:val="32"/>
          <w:szCs w:val="32"/>
        </w:rPr>
        <w:t>Лiкарськi засоби</w:t>
      </w:r>
    </w:p>
    <w:tbl>
      <w:tblPr>
        <w:tblW w:w="1094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0"/>
        <w:gridCol w:w="1680"/>
        <w:gridCol w:w="1800"/>
        <w:gridCol w:w="1320"/>
        <w:gridCol w:w="1080"/>
        <w:gridCol w:w="1580"/>
      </w:tblGrid>
      <w:tr w:rsidR="00C56642" w:rsidTr="00146861">
        <w:trPr>
          <w:trHeight w:val="510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Торговельна назва/форма выпуску та дозування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Назва діюч. речовини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Джерело отримання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Наявна кiлькiсть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Од.вимiр.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Термiн придатностi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АДРЕНАЛІН-ЗДОР. розчин для ін`єкцій, 1,82 мг/мл, по 1 мл в ампулі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Епінефрин/Epinephrine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986FA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rPr>
                <w:b/>
              </w:rPr>
              <w:t>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01.12.2025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АЛЬБУВЕН. розчин для інфузій, 20 % по 100 мл у флаконі; по 1 флакону у пачці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Albumin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01.08.2027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АЛЬБУВЕН. розчин для інфузій, 20 % по 100 мл у флаконі; по 1 флакону у пачці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Albumin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01.08.2027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АЛЬЦМЕРАТ, розчин для ін'єкцій, 250 мг/мл по 4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01.12.2025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27C5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Аміцил®, ліофілізат для розчину для ін'єкцій по 1.0 г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27C5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27C5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340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27C5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527C5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30.04.2026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27C5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Аміцил®, ліофілізат для розчину для ін'єкцій по 1.0 г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23B4F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23B4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800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723B4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31.10.2026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23B4F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Амоксил-К,порошок для розчину для ін'єкцій 1.2г №1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23B4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723B4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01.08.2026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АНАЛЬГІН.Розчин для ін`єкцій, 500 мг/мл, по 2 мл в ампулах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01.06.2026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АНАЛЬГІН.Розчин для ін`єкцій, 500 мг/мл, по 2 мл в ампулах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324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Аритміл. Розчин для інєкцій 50 мг/мл, пл 3 мл в ампулах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Аміодарон Amiodarone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01.11.2025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Аритміл. Розчин для інєкцій 50 мг/мл, пл 3 мл в ампулах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Аміодарон Amiodarone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D31B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01.08.2026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АТРОПІНУ СУЛЬФАТ.Розчин для ін`єкцій, 1 мг/мл; по 1 мл в ампулі,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01.04.2029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Аугментин 250мг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lang w:val="uk-UA"/>
              </w:rPr>
            </w:pPr>
            <w:r w:rsidRPr="006F6D93">
              <w:t>29.07.2025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lastRenderedPageBreak/>
              <w:t>БАРВІТОН розчин для ін'єкцій, 5мг/мл по 2мл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01.11.2025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БЕНЗОГЕКСОНІЙ-ЗДОРОВ`Я Розчин для ін`єкцій 2,5% по 1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HEXAMETHONII BROMIDUM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01.06.2027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БЕТАЛОК. Розчин для ін`єкцій, 1 мг/мл, по 5 мл в ампулах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Метопролол Metoprolol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F2F2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Бісопролол Тева таблетки по 10 мг № ЗО у блістерах</w:t>
            </w:r>
            <w:r w:rsidRPr="006F6D93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01.01.2026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Бісопролол Тева таблетки по 5 мг № 30 у блістерах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01.01.2026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БУПІРОЛ.Розчин д/інф., 4мг/мл по 100мл у/конт. в захисн. пак.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640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01.03.2027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Ванкоміцин, ліофілізат для розчину для інфузій по 1000мг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18.05.2026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ГЕЛОФУЗИН розчин для інфузій фл, 500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01.09.2025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ГЕМОТРАН®, р-н д/і 100мг/мл, амп.10мл,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152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ГЕПАРИН-БІОЛІК.розчин для ін`єкцій, 5000 МО/мл; по 5мл у флаконі; по 5 флаконів у пачці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160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01.06.2026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ГЕПАРИН-ФАРМЕКС. Розчин для ін`єкцій, 5000 МО/мл по 5мл.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01.07.2027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ГІПНОРАНУМ, р-н д/інг.100%, фл. 250мл,№1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B0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01.07.2026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ГЛЮКОЗА, р-н д/і 40%, амп. 10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01.01.2029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ГЛЮКОЗА, р-н д/і 40%, амп. 20 мл,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Декстроза DEXTROSUM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30.04.2027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Глюкоза, розчин для інфузій, 50 мг/мл по 400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Глюкоза Glucose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01.01.2027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ДАЛАЦИН Ц ФОСФАТ. розчин для ін`єкцій 150 мг/мл по 4 мл в ампулі;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420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01.07.2025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Декасан 400мл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819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01.10.2025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C30C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Декса-Здоров`я,р-н д/ін 25мг/мл по 2мл в амп.№10 (10х1) у бліст.в кор.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C30C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C30C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C30C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6F6D93">
              <w:rPr>
                <w:lang w:val="uk-UA"/>
              </w:rP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5C30C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01.08.2025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ДЕКСАМЕТАЗОНУ ФОСФАТ, р-н д/і 4мг/мл, амп. 1мл,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Дексаметазон DEXAMETHASONUM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F6D93">
              <w:rPr>
                <w:lang w:val="en-US"/>
              </w:rPr>
              <w:t>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01.10.2029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 xml:space="preserve">ДЕКСМЕДЕТОМІДИН ЕВЕР </w:t>
            </w:r>
            <w:r w:rsidRPr="006F6D93">
              <w:lastRenderedPageBreak/>
              <w:t>ФАРМА. концентрат для розчину для інфузій, 100 мкг/мл 100 мкг/мл по 2 мл в ампулі; по 5 ампул в картонній коробці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lastRenderedPageBreak/>
              <w:t>Dexmedetomi</w:t>
            </w:r>
            <w:r w:rsidRPr="006F6D93">
              <w:lastRenderedPageBreak/>
              <w:t>dine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lastRenderedPageBreak/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01.02.2027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ДИКЛОФЕНАК НАТРІЮ.розчин для ін'єкцій 2,5% по 3мл в ампулі; по 5ампул у блістері; по 2блістери у пачці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01.05.2029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ДИПРОФОЛ® ЕДТА, емульсія д/і 10мг/мл, фл. 50мл,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Пропофол 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E71A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бюджет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ДИПРОФОЛ® ЕДТА, емульсія д/і 20мг/мл, фл. 50 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Пропофол 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01.03.2026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ДИПРОФОЛ® ЕДТА, емульсія д/і 20мг/мл, фл. 50мл,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Пропофол 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01.09.2026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ДИТИЛІН-БІОЛІК. Розчин для ін`єкцій 20мг/мл по 5 мл в ампулах № 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32D44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Суксаметоній Suxamethonium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61CE1" w:rsidP="00361CE1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61CE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61CE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61CE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01.04.2025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6859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ДОФАМІН-ДАРНИЦЯ. концентрат для розчину для інфузій, 40 мг/мл; по 5 мл в ампулі; по 5 ампул у контурній чарунковій упаковці; по 2 контурні чарункові упаковки в пачці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6859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Допамін Dopamin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6859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6859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6859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06859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01.02.2027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530A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ДРОТАВЕРИН-ДАРНИЦЯ Розчин для ін`єкцій, 20 мг/мл по 2 мл в ампулах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530A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Дротаверин Drotaverine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530A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530A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476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8530A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8530A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01.11.2026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Емавейл розчин для інєкцій, 3000 МО/мл по 1мл у попередньо наповн.шприцу в пач.з карт.№1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19.05.2026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Еуфілін, розчин для ін'єкцій, 20 мг/мл по 5 мл в ампулі №10</w:t>
            </w:r>
            <w:r w:rsidRPr="006F6D93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Theophylline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F1A9C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01.08.2025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B3397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ЗАВІЦЕФТА,пор.д/конц.д/розч.д/інф,по 2000мг/500мг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B3397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B3397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B3397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01.03.2026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ІЗО-МІК концентрат д/розч. д/інф.,1мг/мл,по 10мл в амп.№10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ІЗО-МІК концентрат д/розч. д/інф.,1мг/мл,по 10мл в амп.№10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ІМІПЕНЕМ/ЦИЛАСТАТИН-</w:t>
            </w:r>
            <w:r w:rsidRPr="006F6D93">
              <w:lastRenderedPageBreak/>
              <w:t>ВІСТА,порошок д/приг.розч.д/інф, 500мг/500мг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01.07.2026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Інгаміст розчин для ін'єкцій 100 мг/мл по 3 мл в амп.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01.03.2026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rPr>
                <w:b/>
              </w:rPr>
              <w:t>ІНТУБАН,р-н д/і 10мг/мл, амп. 5мл.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800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01.08.2026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ІНТУБАН,р-н д/і 10мг/мл, амп. 5мл.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01.11.2026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ІНТУБАН,р-н д/і 10мг/мл, амп.5мл.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01.02.2026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ІНФЛАМІН, розчин для ін'єкцій, 10мг/мл по 1,5мл в ампулі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01.07.2026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Калій йодид / Potassium iodide 65mg tablets (№12)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46861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52C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600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52C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таб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652C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30.10.2024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Калій йодид / Калію йодид 65 мг таблетки/Jodek potasu G.L. Pharma 65mg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31.03.2027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Калію йодиду / Potassium Iodine таблетки №100,придатні до 10.2025, 130mg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таб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01.10.2025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Кальцію глюконат розчин для ін`єкцій 100 мг/мл по 10мл в амп.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01.03.2026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Кальцію глюконат розчин для ін`єкцій 100мг/мл по 10мл в амп.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01.03.2026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Квадроцеф®,порошок для розчину для ін'єкцій по 1.0г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1092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01.05.2027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Кейвер розчин д/ін 50мг/2мл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  <w:r w:rsidRPr="006F6D93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01.02.2026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Клексан 0,8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шприц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01.08.2025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A51BB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КОЛОМІЦИН ІН`ЄКЦІЯ. Порошок для розчину для ін`єкцій, інфузій або інгаляцій по 2 000 000 МО у флаконах № 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Колістин / Colistin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01.12.2025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КОЛОМІЦИН ІН`ЄКЦІЯ. Порошок для розчину для ін`єкцій, інфузій або інгаляцій по 2 000 000 МО у флаконах № 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Колістин / Colistin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01.12.2026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ЛІДОКАЇН -ЗДОРОВ`Я,розчин для ін`єкцій 100мг/мл по 2мл в ампулі №10 у блістері у картонній коробці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Лідокаїн Lidocaine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61FC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01.06.2027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00E47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lastRenderedPageBreak/>
              <w:t>Лінезолідин, розчин для інфузій, 2 мг/мл по 300 мл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00E47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Лінезолід Linezolid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00E47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00E47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00E47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00E47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31.07.2027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Лонгокаїн Хеві р-н 5мг/мл 5мл флакони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Благодійність</w:t>
            </w:r>
            <w:r w:rsidRPr="006F6D93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Лонгокаїн® розчин для ін`єкцій 5,0мг/мл по 5мл в ампулі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Магнію сульфат, розчин для ін'єкцій, 250 мг/мл по 5 мл №10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Магнію сульфат Magnesium sulfate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30.09.2027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Магнію сульфат, розчин для ін'єкцій, 250 мг/мл по 5 мл №10 (Україна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Магнію сульфат Magnesium sulfate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E263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30.09.2029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МАКСІЦИН®, концентрат для розчину для інфузій, 400 мг/20 мл, по 20 мл у флаконі; по 1 флакону в пачці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Moxifloxacin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Маніт розчин для інфузій, 150мг/мл 200мл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Маніт Mannitol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01.09.2027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Маніт, розчин для інфузій, 150 мг/мл 200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Маніт Mannitol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01.05.2027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МЕЗАТОН Розчин для ін`єкцій, 10 мг/мл по 1 мл в ампулах №10 (10х1), у блістерах у пачці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Фенілефрин Phenylephrine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F6D93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F6D9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F6D93">
              <w:t>01.04.2028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6F6D93" w:rsidP="00527C5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C3A58">
              <w:rPr>
                <w:sz w:val="28"/>
                <w:szCs w:val="28"/>
              </w:rPr>
              <w:t>МЕТОКЛОПРАМІДУ ГІДРОХЛОРИД Розчин для ін`єкцій, 5 мг/мл по 2 мл в ампулах № 10 (5х2)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Metoclopramide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3A58">
              <w:t>01.01.2028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Натрію гідрокарбонат, розчин для інфузій, 40мг/мл по 200мл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3A58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НОВОКАЇН, розчин для ін'єкцій, 5мг/мл по 5мл в ампулах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3A58">
              <w:t>01.07.2026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НОРАДРЕНАЛІНУ ТАРТРАТ АГЕТАН. 2 МГ/МЛ (БЕЗ СУЛЬФІТІВ) Концентрат для розчину для інфузій, 2 мг/мл по 4 мл в ампулі; по 5 ампул у блістері; по 2 блістери у картонній коробці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Норепінефрин/ Норепінефрин/ Norepinephrine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3A58">
              <w:t>01.02.2026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 xml:space="preserve">НОРАДРЕНАЛІНУ ТАРТРАТ АГЕТАН. 2 МГ/МЛ (БЕЗ СУЛЬФІТІВ) Концентрат для </w:t>
            </w:r>
            <w:r w:rsidRPr="009C3A58">
              <w:lastRenderedPageBreak/>
              <w:t>розчину для інфузій, 2 мг/мл по 4 мл в ампулі; по 5 ампул у блістері; по 2 блістери у картонній коробці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lastRenderedPageBreak/>
              <w:t>Норепінефрин/ Норепінефри</w:t>
            </w:r>
            <w:r w:rsidRPr="009C3A58">
              <w:lastRenderedPageBreak/>
              <w:t>н/ Norepinephrine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lastRenderedPageBreak/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3A58">
              <w:t>01.02.2026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ОКТРА®. Розчин для ін`єкцій, 0,1 мг/мл по 1 мл в ампулах № 5 в пачці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Octreotide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Благодійніст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A58"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3A58">
              <w:t>01.09.2027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ОЛІМЕЛЬ №7Е.Емульсія для інфузій по 1500мл,по 4 пакети у карт.кор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3A58">
              <w:t>01.06.2026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Олф'ен-75 розчин для ін'єкцій по 2 мл в ампулі зі скла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  <w:r w:rsidRPr="009C3A58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3A58">
              <w:t>01.01.2028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</w:pPr>
            <w:r w:rsidRPr="00D24CF8">
              <w:t>ОМЕПРАЗОЛ-ФАРМАК, пор. для р-ну д/інф., 40 мг,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</w:pPr>
            <w:r w:rsidRPr="00D24CF8">
              <w:t>Омепразол Omeprazole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</w:pPr>
            <w:r w:rsidRPr="00D24CF8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24CF8">
              <w:t>6240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D24CF8">
              <w:t>01.10.2025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</w:pPr>
            <w:r w:rsidRPr="00D24CF8">
              <w:t>ОМЕПРАЗОЛ-ФАРМАК, пор. для р-ну д/інф., 40мг,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</w:pPr>
            <w:r w:rsidRPr="00D24CF8">
              <w:t>Омепразол Omeprazole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</w:pPr>
            <w:r w:rsidRPr="00D24CF8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D24CF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D24CF8">
              <w:t>01.05.2026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</w:pPr>
            <w:r w:rsidRPr="00C977D0">
              <w:t>Памідол,розчин для ін'єкцій по 370 мг/мл по 50 мл розчину у флаконі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977D0">
              <w:t>01.05.2027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</w:pPr>
            <w:r w:rsidRPr="00C977D0">
              <w:t>Пантопротект.ліофілізат для розчину для ін`єкцій по 40мг,по 40мг ліофілізату у флаконі, по 1флакону в картонній коробці</w:t>
            </w:r>
            <w:r w:rsidRPr="00C977D0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</w:pPr>
            <w:r w:rsidRPr="00C977D0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C977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977D0">
              <w:t>01.05.2026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</w:pPr>
            <w:r w:rsidRPr="00C977D0">
              <w:t>Піперацилін+Тазобактам, порошок д/р-ну д/інфузій, 4г/0,5г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</w:pPr>
            <w:r w:rsidRPr="00C977D0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977D0">
              <w:t>13.11.2026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</w:pPr>
            <w:r w:rsidRPr="00C977D0">
              <w:t>ПЛАЗМОВЕН®. розчин для інфузій по 500 мл у флаконі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</w:pPr>
            <w:r w:rsidRPr="00C977D0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977D0">
              <w:t>01.11.2026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977D0" w:rsidP="00527C53">
            <w:pPr>
              <w:widowControl w:val="0"/>
              <w:autoSpaceDE w:val="0"/>
              <w:autoSpaceDN w:val="0"/>
              <w:adjustRightInd w:val="0"/>
            </w:pPr>
            <w:r w:rsidRPr="00C977D0">
              <w:t>ПРОЗЕРИН-ДАРНИЦЯ 1мл.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</w:pPr>
            <w:r w:rsidRPr="00E11DB1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11DB1">
              <w:t>01.01.2027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</w:pPr>
            <w:r w:rsidRPr="00E11DB1">
              <w:t>РАФТ, р-н д/і 4мг/мл, амп. 1мл,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</w:pPr>
            <w:r w:rsidRPr="00E11DB1">
              <w:t>Дексаметазон DEXAMETHASONUM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</w:pPr>
            <w:r w:rsidRPr="00E11DB1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11DB1">
              <w:t>01.11.2026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</w:pPr>
            <w:r w:rsidRPr="00E11DB1">
              <w:t>РЕНАЛГАН®, розчин для ін'єкцій по 5мл в ампулах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</w:pPr>
            <w:r w:rsidRPr="00E11DB1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E11DB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11DB1">
              <w:t>01.07.2026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Сода-буфер® розчин для інфузій 42мг/мл по 200мл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157E0">
              <w:t>01.08.2026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Стоптусин-Тева таблетки №20</w:t>
            </w:r>
            <w:r w:rsidRPr="00E157E0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Благодійність</w:t>
            </w:r>
            <w:r w:rsidRPr="00E157E0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157E0">
              <w:t>01.02.2026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Строфантин-Г, р-н д/ін 0,25 мг/мл-1мл.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E157E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157E0">
              <w:t>01.04.2028</w:t>
            </w:r>
          </w:p>
        </w:tc>
      </w:tr>
      <w:tr w:rsidR="009C3A58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Тайгециклін антибіотик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157E0">
              <w:t>01.08.2025</w:t>
            </w:r>
          </w:p>
        </w:tc>
      </w:tr>
      <w:tr w:rsidR="009C3A58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Тайгециклін-Віста Ліоф. 50мг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амп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157E0">
              <w:t>01.08.2025</w:t>
            </w:r>
          </w:p>
        </w:tc>
      </w:tr>
      <w:tr w:rsidR="009C3A58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  <w:r w:rsidRPr="00E157E0">
              <w:t>ТАХИБЕН®.Розчин для ін`єкцій,5мг/мл,по 10мл в ампулі;по 5ампул у картонній коробці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A3D6B">
              <w:t>01.05.2027</w:t>
            </w:r>
          </w:p>
        </w:tc>
      </w:tr>
      <w:tr w:rsidR="009C3A58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lastRenderedPageBreak/>
              <w:t>Тіопентал, ліофілізат для розчину для ін"єкцій 1,0г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A3D6B">
              <w:t>31.03.2026</w:t>
            </w:r>
          </w:p>
        </w:tc>
      </w:tr>
      <w:tr w:rsidR="009C3A58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ТОМОГЕКСОЛ®, р-н для ін'єкцій 350 мг йоду/мл, фл. 100 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3A58" w:rsidRPr="009C3A58" w:rsidRDefault="005A3D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A3D6B">
              <w:t>01.04.2027</w:t>
            </w:r>
          </w:p>
        </w:tc>
      </w:tr>
      <w:tr w:rsidR="00E157E0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ТОМОГЕКСОЛ®, р-н для ін'єкцій 350 мг йоду/мл, фл. 100 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A3D6B">
              <w:t>01.08.2027</w:t>
            </w:r>
          </w:p>
        </w:tc>
      </w:tr>
      <w:tr w:rsidR="00E157E0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ФАРМАСУЛІН® Н NP,сусп.для ін`єкцій 100 МО/мл,фл. 10мл,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Інсулін людський INSULINUM UMANUM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пач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A3D6B">
              <w:t>01.08.2026</w:t>
            </w:r>
          </w:p>
        </w:tc>
      </w:tr>
      <w:tr w:rsidR="00E157E0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ФЛЕКСБУМІН,розч.д/інф, 200г/л, по 100мл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E157E0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A3D6B">
              <w:t>01.05.2026</w:t>
            </w:r>
          </w:p>
        </w:tc>
      </w:tr>
      <w:tr w:rsidR="00E157E0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ФЛЕНОКС®, р-н для ін'єкцій 10000 анти-Ха МО/мл, шприц 0,4 мл (4000 анти-Ха МО), N50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Еноксапарин ENOXAPARINUM NATRI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57E0" w:rsidRPr="009C3A58" w:rsidRDefault="005A3D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A3D6B">
              <w:t>01.10.2025</w:t>
            </w:r>
          </w:p>
        </w:tc>
      </w:tr>
      <w:tr w:rsidR="005A3D6B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  <w:r w:rsidRPr="005A3D6B">
              <w:t>Флоксіум, розчин д/інфузій 5 мг/мл 100 мл (Україна)</w:t>
            </w:r>
            <w:r w:rsidRPr="005A3D6B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</w:pPr>
            <w:r w:rsidRPr="005F376B">
              <w:t>Левофлоксацин Levofloxacin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</w:pPr>
            <w:r w:rsidRPr="005F37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F376B">
              <w:t>01.12.2026</w:t>
            </w:r>
          </w:p>
        </w:tc>
      </w:tr>
      <w:tr w:rsidR="005A3D6B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</w:pPr>
            <w:r w:rsidRPr="005F376B">
              <w:t>Флуконазол розчин для інфузій 2мг/мл по 100мл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</w:pPr>
            <w:r w:rsidRPr="005F37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пляш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F376B">
              <w:t>01.08.2026</w:t>
            </w:r>
          </w:p>
        </w:tc>
      </w:tr>
      <w:tr w:rsidR="005A3D6B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</w:pPr>
            <w:r w:rsidRPr="005F376B">
              <w:t>ФУРОСЕМІД. Розчин для ін`єкцій 10 мг/мл по 2 мл в ампулах № 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</w:pPr>
            <w:r w:rsidRPr="005F376B">
              <w:t>Фуросемід Furosemide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</w:pPr>
            <w:r w:rsidRPr="005F376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3D6B" w:rsidRPr="009C3A58" w:rsidRDefault="005F37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F376B">
              <w:t>01.01.2027</w:t>
            </w:r>
          </w:p>
        </w:tc>
      </w:tr>
      <w:tr w:rsidR="005A3D6B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</w:pPr>
            <w:r w:rsidRPr="00921EA3">
              <w:t>ФУРОСЕМІД-ДАРНИЦЯ.Розчин для ін`єкцій 10мг/мл по 2мл в ампулі;по 5амп.у конт.чарунк.уп.;по 2конт.чарунк.уп.в пач.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</w:pPr>
            <w:r w:rsidRPr="00921EA3">
              <w:t>Фуросемід/Furosemide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</w:pPr>
            <w:r w:rsidRPr="00921EA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21EA3">
              <w:t>01.08.2027</w:t>
            </w:r>
          </w:p>
        </w:tc>
      </w:tr>
      <w:tr w:rsidR="005A3D6B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</w:pPr>
            <w:r w:rsidRPr="00921EA3">
              <w:t>Цефазолін, порошок для розчину для ін`єкцій по 1.0 г №10 (конт.) в/в. в/м (Україна)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5A3D6B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</w:pPr>
            <w:r w:rsidRPr="00921EA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шт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3D6B" w:rsidRPr="009C3A58" w:rsidRDefault="00921EA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21EA3">
              <w:t>01.07.2027</w:t>
            </w:r>
          </w:p>
        </w:tc>
      </w:tr>
      <w:tr w:rsidR="00921EA3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21EA3" w:rsidRDefault="00921EA3" w:rsidP="00527C53">
            <w:pPr>
              <w:widowControl w:val="0"/>
              <w:autoSpaceDE w:val="0"/>
              <w:autoSpaceDN w:val="0"/>
              <w:adjustRightInd w:val="0"/>
            </w:pPr>
            <w:r w:rsidRPr="00921EA3">
              <w:t>Цефтум®, порошок для розчину для ін'єкцій по 1.0 г №10 (конт.) в/в. в/м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C3A58" w:rsidRDefault="00921EA3" w:rsidP="00527C53">
            <w:pPr>
              <w:widowControl w:val="0"/>
              <w:autoSpaceDE w:val="0"/>
              <w:autoSpaceDN w:val="0"/>
              <w:adjustRightInd w:val="0"/>
            </w:pPr>
            <w:r w:rsidRPr="00921EA3">
              <w:t>Ceftazidime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C3A58" w:rsidRDefault="00921EA3" w:rsidP="00527C53">
            <w:pPr>
              <w:widowControl w:val="0"/>
              <w:autoSpaceDE w:val="0"/>
              <w:autoSpaceDN w:val="0"/>
              <w:adjustRightInd w:val="0"/>
            </w:pPr>
            <w:r w:rsidRPr="00921EA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C3A58" w:rsidRDefault="001476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C3A58" w:rsidRDefault="001476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1EA3" w:rsidRPr="009C3A58" w:rsidRDefault="001476B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1476B1">
              <w:t>31.12.2025</w:t>
            </w:r>
          </w:p>
        </w:tc>
      </w:tr>
      <w:tr w:rsidR="00921EA3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21EA3" w:rsidRDefault="001476B1" w:rsidP="00527C53">
            <w:pPr>
              <w:widowControl w:val="0"/>
              <w:autoSpaceDE w:val="0"/>
              <w:autoSpaceDN w:val="0"/>
              <w:adjustRightInd w:val="0"/>
            </w:pPr>
            <w:r w:rsidRPr="001476B1">
              <w:t>ЮНОРМ®, розчин для ін'єкцій, 2,0 мг/мл по 4 мл в ампулі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C3A58" w:rsidRDefault="001476B1" w:rsidP="00527C53">
            <w:pPr>
              <w:widowControl w:val="0"/>
              <w:autoSpaceDE w:val="0"/>
              <w:autoSpaceDN w:val="0"/>
              <w:adjustRightInd w:val="0"/>
            </w:pPr>
            <w:r w:rsidRPr="001476B1">
              <w:t>Ondansetron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C3A58" w:rsidRDefault="001476B1" w:rsidP="00527C53">
            <w:pPr>
              <w:widowControl w:val="0"/>
              <w:autoSpaceDE w:val="0"/>
              <w:autoSpaceDN w:val="0"/>
              <w:adjustRightInd w:val="0"/>
            </w:pPr>
            <w:r w:rsidRPr="001476B1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C3A58" w:rsidRDefault="001476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EA3" w:rsidRPr="009C3A58" w:rsidRDefault="001476B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1EA3" w:rsidRPr="009C3A58" w:rsidRDefault="001476B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1476B1">
              <w:t>01.08.2026</w:t>
            </w:r>
          </w:p>
        </w:tc>
      </w:tr>
    </w:tbl>
    <w:p w:rsidR="00527C53" w:rsidRPr="00F65F2E" w:rsidRDefault="00527C53">
      <w:pPr>
        <w:rPr>
          <w:b/>
        </w:rPr>
      </w:pPr>
    </w:p>
    <w:p w:rsidR="00213F45" w:rsidRDefault="00213F45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213F45" w:rsidRDefault="00213F45" w:rsidP="00213F45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213F45" w:rsidRPr="001C73C1" w:rsidRDefault="00213F45" w:rsidP="00213F45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1C73C1">
        <w:rPr>
          <w:sz w:val="32"/>
          <w:szCs w:val="32"/>
        </w:rPr>
        <w:t>ІНФОРМАЦІЯ ПРО НАЯВНІСТЬ ЛІКАРСЬКИХ ЗАСОБ</w:t>
      </w:r>
      <w:r>
        <w:rPr>
          <w:sz w:val="32"/>
          <w:szCs w:val="32"/>
          <w:lang w:val="en-US"/>
        </w:rPr>
        <w:t>I</w:t>
      </w:r>
      <w:r w:rsidRPr="001C73C1">
        <w:rPr>
          <w:sz w:val="32"/>
          <w:szCs w:val="32"/>
        </w:rPr>
        <w:t>В ТА МЕДИЧНИХ ВИРОБ</w:t>
      </w:r>
      <w:r>
        <w:rPr>
          <w:sz w:val="32"/>
          <w:szCs w:val="32"/>
          <w:lang w:val="en-US"/>
        </w:rPr>
        <w:t>I</w:t>
      </w:r>
      <w:r w:rsidRPr="001C73C1">
        <w:rPr>
          <w:sz w:val="32"/>
          <w:szCs w:val="32"/>
        </w:rPr>
        <w:t xml:space="preserve">В у Державна установа "Інститут загальної та невідкладної хірургії імені В.Т.Зайцева Національної академії медичних наук України" станом на </w:t>
      </w:r>
      <w:r w:rsidR="00505EFD">
        <w:rPr>
          <w:sz w:val="32"/>
          <w:szCs w:val="32"/>
          <w:lang w:val="uk-UA"/>
        </w:rPr>
        <w:t>1лютого 2025</w:t>
      </w:r>
      <w:bookmarkStart w:id="0" w:name="_GoBack"/>
      <w:bookmarkEnd w:id="0"/>
      <w:r w:rsidRPr="001C73C1">
        <w:rPr>
          <w:sz w:val="32"/>
          <w:szCs w:val="32"/>
        </w:rPr>
        <w:t xml:space="preserve"> р.</w:t>
      </w:r>
    </w:p>
    <w:p w:rsidR="00213F45" w:rsidRDefault="00213F45" w:rsidP="00213F45">
      <w:pPr>
        <w:widowControl w:val="0"/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</w:rPr>
      </w:pPr>
      <w:r>
        <w:rPr>
          <w:rFonts w:ascii="Arial CYR" w:hAnsi="Arial CYR" w:cs="Arial CYR"/>
          <w:b/>
          <w:bCs/>
          <w:sz w:val="32"/>
          <w:szCs w:val="32"/>
        </w:rPr>
        <w:t>Медичнi вироби та витратнi матерiали</w:t>
      </w:r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4"/>
        <w:gridCol w:w="2126"/>
        <w:gridCol w:w="1418"/>
        <w:gridCol w:w="1276"/>
        <w:gridCol w:w="1701"/>
      </w:tblGrid>
      <w:tr w:rsidR="00213F45" w:rsidTr="00213F45">
        <w:trPr>
          <w:trHeight w:val="510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Торговельна назва/форма выпуску та дозування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Джерело отримання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Наявна кiлькiсть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Од.</w:t>
            </w:r>
            <w:r>
              <w:rPr>
                <w:rFonts w:ascii="Arial CYR" w:hAnsi="Arial CYR" w:cs="Arial CYR"/>
                <w:b/>
                <w:bCs/>
                <w:lang w:val="en-US" w:eastAsia="en-US"/>
              </w:rPr>
              <w:t xml:space="preserve"> </w:t>
            </w:r>
            <w:r>
              <w:rPr>
                <w:rFonts w:ascii="Arial CYR" w:hAnsi="Arial CYR" w:cs="Arial CYR"/>
                <w:b/>
                <w:bCs/>
                <w:lang w:eastAsia="en-US"/>
              </w:rPr>
              <w:t>вимiр.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Термiн придатностi</w:t>
            </w:r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Глюкоза, розчин для інфузій, 50 мг/мл по 200мл (Україна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31.01.2027</w:t>
            </w:r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 w:rsidRPr="00213F45"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Калію хлорид концентрат для розчину для інфузій, 75мг/мл по 20мл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670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01.11.2026</w:t>
            </w:r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lang w:val="uk-UA" w:eastAsia="en-US"/>
              </w:rPr>
            </w:pPr>
            <w:r w:rsidRPr="00213F45">
              <w:rPr>
                <w:rFonts w:ascii="Arial CYR" w:hAnsi="Arial CYR" w:cs="Arial CYR"/>
                <w:lang w:val="uk-UA" w:eastAsia="en-US"/>
              </w:rPr>
              <w:t>КАЛІЮ ХЛОРИД. Концентрат для розчину для інфузій, 75 мг/мл по 20 мл у флаконах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1930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фл.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5" w:rsidRDefault="00213F45" w:rsidP="008B198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 w:rsidRPr="00213F45"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01.11.2026</w:t>
            </w:r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 w:rsidRPr="00D10093">
              <w:t>КАЛІЮ ХЛОРИД. Концентрат для розчину для інфузій, 75 мг/мл по 20 мл у флаконах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Pr="00213F45" w:rsidRDefault="00213F45" w:rsidP="00213F45">
            <w:pPr>
              <w:rPr>
                <w:b/>
              </w:rPr>
            </w:pPr>
            <w:r w:rsidRPr="00213F45">
              <w:rPr>
                <w:b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>
              <w:t xml:space="preserve">        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>
              <w:t xml:space="preserve">     фл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 w:rsidRPr="00213F45">
              <w:t>01.11.2025</w:t>
            </w:r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 w:rsidRPr="006217DC">
              <w:t>КАЛЬЦIЮ ХЛОРИД, Розчин для iн. 100мг/мл 10 мг №10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 w:rsidRPr="00213F45"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>
              <w:t xml:space="preserve">      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>
              <w:t>уп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213F45" w:rsidP="00213F45">
            <w:r w:rsidRPr="00213F45">
              <w:t>01.03.2027</w:t>
            </w:r>
          </w:p>
        </w:tc>
      </w:tr>
    </w:tbl>
    <w:p w:rsidR="00213F45" w:rsidRDefault="00213F45" w:rsidP="00213F45">
      <w:pPr>
        <w:widowControl w:val="0"/>
        <w:autoSpaceDE w:val="0"/>
        <w:autoSpaceDN w:val="0"/>
        <w:adjustRightInd w:val="0"/>
        <w:ind w:left="-600" w:right="-21"/>
      </w:pPr>
    </w:p>
    <w:p w:rsidR="00213F45" w:rsidRDefault="00213F45" w:rsidP="00213F45">
      <w:pPr>
        <w:widowControl w:val="0"/>
        <w:autoSpaceDE w:val="0"/>
        <w:autoSpaceDN w:val="0"/>
        <w:adjustRightInd w:val="0"/>
        <w:ind w:left="-600" w:right="-21"/>
      </w:pPr>
    </w:p>
    <w:p w:rsidR="00213F45" w:rsidRDefault="00213F45" w:rsidP="00213F45"/>
    <w:p w:rsidR="00213F45" w:rsidRDefault="00213F45" w:rsidP="00213F45"/>
    <w:p w:rsidR="00F65F2E" w:rsidRPr="00F65F2E" w:rsidRDefault="00F65F2E" w:rsidP="00F65F2E">
      <w:pPr>
        <w:rPr>
          <w:b/>
        </w:rPr>
      </w:pPr>
    </w:p>
    <w:sectPr w:rsidR="00F65F2E" w:rsidRPr="00F65F2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642"/>
    <w:rsid w:val="0000210C"/>
    <w:rsid w:val="000819D0"/>
    <w:rsid w:val="000F1A9C"/>
    <w:rsid w:val="000F2AD6"/>
    <w:rsid w:val="00100E47"/>
    <w:rsid w:val="00146861"/>
    <w:rsid w:val="001476B1"/>
    <w:rsid w:val="001675EC"/>
    <w:rsid w:val="00213F45"/>
    <w:rsid w:val="00351BB2"/>
    <w:rsid w:val="00361CE1"/>
    <w:rsid w:val="00505EFD"/>
    <w:rsid w:val="00527C53"/>
    <w:rsid w:val="00532D44"/>
    <w:rsid w:val="005A3D6B"/>
    <w:rsid w:val="005C30C1"/>
    <w:rsid w:val="005F376B"/>
    <w:rsid w:val="006B3397"/>
    <w:rsid w:val="006C0013"/>
    <w:rsid w:val="006F6D93"/>
    <w:rsid w:val="00723B4F"/>
    <w:rsid w:val="007667D7"/>
    <w:rsid w:val="008530A3"/>
    <w:rsid w:val="008B0861"/>
    <w:rsid w:val="00921EA3"/>
    <w:rsid w:val="00986FA8"/>
    <w:rsid w:val="009C3A58"/>
    <w:rsid w:val="009F2F23"/>
    <w:rsid w:val="00B6193E"/>
    <w:rsid w:val="00C06859"/>
    <w:rsid w:val="00C56642"/>
    <w:rsid w:val="00C977D0"/>
    <w:rsid w:val="00CE71A0"/>
    <w:rsid w:val="00D24CF8"/>
    <w:rsid w:val="00E11DB1"/>
    <w:rsid w:val="00E157E0"/>
    <w:rsid w:val="00ED31B2"/>
    <w:rsid w:val="00F61FC2"/>
    <w:rsid w:val="00F652CB"/>
    <w:rsid w:val="00F65F2E"/>
    <w:rsid w:val="00FA51BB"/>
    <w:rsid w:val="00FE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9C81AA-F4A4-492C-8513-D35AAA27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8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 Викторовна В.В. Евтушенко</cp:lastModifiedBy>
  <cp:revision>28</cp:revision>
  <dcterms:created xsi:type="dcterms:W3CDTF">2025-01-07T07:30:00Z</dcterms:created>
  <dcterms:modified xsi:type="dcterms:W3CDTF">2025-02-04T15:27:00Z</dcterms:modified>
</cp:coreProperties>
</file>