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0A2" w:rsidRDefault="00C830A2" w:rsidP="00C830A2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ІНФОРМАЦІЯ ПРО НАЯВНІСТЬ ЛІКАРСЬКИХ ЗАСОБIВ ТА МЕДИЧНИХ ВИРОБIВ у </w:t>
      </w:r>
      <w:r w:rsidRPr="007D7144">
        <w:rPr>
          <w:sz w:val="32"/>
          <w:szCs w:val="32"/>
          <w:lang w:val="en-US"/>
        </w:rPr>
        <w:t>Державна установа "Інститут загальної та невідкладної хірургії імені В.Т.Зайцева Національної академії медичних наук України"</w:t>
      </w:r>
      <w:r w:rsidR="00123117">
        <w:rPr>
          <w:sz w:val="32"/>
          <w:szCs w:val="32"/>
          <w:lang w:val="en-US"/>
        </w:rPr>
        <w:t xml:space="preserve"> станом на 01</w:t>
      </w:r>
      <w:r w:rsidR="00CF6E11">
        <w:rPr>
          <w:sz w:val="32"/>
          <w:szCs w:val="32"/>
          <w:lang w:val="uk-UA"/>
        </w:rPr>
        <w:t>липня</w:t>
      </w:r>
      <w:r w:rsidR="00123117">
        <w:rPr>
          <w:sz w:val="32"/>
          <w:szCs w:val="32"/>
          <w:lang w:val="en-US"/>
        </w:rPr>
        <w:t xml:space="preserve"> 2025</w:t>
      </w:r>
      <w:r>
        <w:rPr>
          <w:sz w:val="32"/>
          <w:szCs w:val="32"/>
          <w:lang w:val="en-US"/>
        </w:rPr>
        <w:t xml:space="preserve"> р.</w:t>
      </w:r>
    </w:p>
    <w:p w:rsidR="00C830A2" w:rsidRDefault="00C830A2" w:rsidP="00C830A2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lang w:val="en-US"/>
        </w:rPr>
      </w:pPr>
    </w:p>
    <w:p w:rsidR="00C830A2" w:rsidRDefault="00C830A2" w:rsidP="00C830A2">
      <w:pPr>
        <w:widowControl w:val="0"/>
        <w:autoSpaceDE w:val="0"/>
        <w:autoSpaceDN w:val="0"/>
        <w:adjustRightInd w:val="0"/>
        <w:jc w:val="center"/>
        <w:rPr>
          <w:lang w:val="en-US"/>
        </w:rPr>
      </w:pPr>
      <w:r>
        <w:rPr>
          <w:rFonts w:ascii="Arial CYR" w:hAnsi="Arial CYR" w:cs="Arial CYR"/>
          <w:b/>
          <w:bCs/>
          <w:sz w:val="32"/>
          <w:szCs w:val="32"/>
        </w:rPr>
        <w:t>Лiкарськi засоби</w:t>
      </w:r>
    </w:p>
    <w:tbl>
      <w:tblPr>
        <w:tblW w:w="914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0"/>
        <w:gridCol w:w="1680"/>
        <w:gridCol w:w="1320"/>
        <w:gridCol w:w="1080"/>
        <w:gridCol w:w="1580"/>
      </w:tblGrid>
      <w:tr w:rsidR="00CF6E11" w:rsidTr="00CF6E11">
        <w:trPr>
          <w:trHeight w:val="510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Торговельна назва/форма выпуску та дозування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Назва діюч. речовини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Наявна кiлькiсть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Од.вимiр.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Термiн придатностi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E82723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en-US"/>
              </w:rPr>
            </w:pPr>
            <w:r w:rsidRPr="00D64BD7">
              <w:rPr>
                <w:rFonts w:ascii="Arial CYR" w:hAnsi="Arial CYR" w:cs="Arial CYR"/>
                <w:sz w:val="28"/>
                <w:szCs w:val="28"/>
                <w:lang w:val="en-US"/>
              </w:rPr>
              <w:t>Ondansetron HCL Ондансетрон-4mg vial</w:t>
            </w:r>
            <w:r w:rsidRPr="00D64BD7">
              <w:rPr>
                <w:rFonts w:ascii="Arial CYR" w:hAnsi="Arial CYR" w:cs="Arial CYR"/>
                <w:sz w:val="28"/>
                <w:szCs w:val="28"/>
                <w:lang w:val="en-US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E82723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31.12.2025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АДРЕНАЛІН-ЗДОР. розчин для ін`єкцій, 1,82 мг/мл, по 1 мл в ампулі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Епінефрин/Epinephrine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610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01.10.2026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>Аміцил®, ліофілізат для розчину для ін'єкцій по 1.0 г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30C4B" w:rsidRDefault="00A468DE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30C4B" w:rsidRDefault="00A468DE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30C4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31.10.2026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>Амоксил-К,порошок для розчину для ін'єкцій 1.2г №1 (Україна)</w:t>
            </w:r>
            <w:r w:rsidRPr="00130C4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30C4B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30C4B" w:rsidRDefault="00CF6E11" w:rsidP="00130C4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 xml:space="preserve">  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30C4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30.09.2026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>АНАЛЬГІН.Розчин для ін`єкцій, 500 мг/мл, по 2 мл в ампулах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30C4B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30C4B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30C4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="Arial CYR" w:hAnsi="Arial CYR" w:cs="Arial CYR"/>
                <w:sz w:val="28"/>
                <w:szCs w:val="28"/>
              </w:rPr>
              <w:t>Аритміл. Розчин для інєкцій 50 мг/мл, пл 3 мл в ампулах № 5</w:t>
            </w:r>
            <w:r w:rsidRPr="00130C4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130C4B">
            <w:pPr>
              <w:spacing w:after="200" w:line="276" w:lineRule="auto"/>
              <w:rPr>
                <w:rFonts w:ascii="Arial CYR" w:hAnsi="Arial CYR" w:cs="Arial CYR"/>
                <w:sz w:val="28"/>
                <w:szCs w:val="28"/>
              </w:rPr>
            </w:pPr>
            <w:r w:rsidRPr="00130C4B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Аміодарон Amiodarone</w:t>
            </w:r>
            <w:r w:rsidRPr="00130C4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30C4B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30C4B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30C4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E37D5">
              <w:rPr>
                <w:rFonts w:ascii="Arial CYR" w:hAnsi="Arial CYR" w:cs="Arial CYR"/>
                <w:sz w:val="28"/>
                <w:szCs w:val="28"/>
              </w:rPr>
              <w:t>АТРОПІНУ СУЛЬФАТ.Розчин для ін`єкцій, 1 мг/мл; по 1 мл в ампулі, №10</w:t>
            </w:r>
            <w:r w:rsidRPr="00CE37D5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E37D5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E37D5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CE37D5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01.04.2029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E37D5">
              <w:rPr>
                <w:rFonts w:ascii="Arial CYR" w:hAnsi="Arial CYR" w:cs="Arial CYR"/>
                <w:sz w:val="28"/>
                <w:szCs w:val="28"/>
              </w:rPr>
              <w:t>БАРВІТОН розчин для ін'єкцій, 5мг/мл по 2мл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E37D5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E37D5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CE37D5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01.11.2025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>БЕТАЛОК. Розчин для ін`єкцій, 1 мг/мл, по 5 мл в ампулах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9843DD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>Метопролол Metoprolol</w:t>
            </w:r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01.08.2029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>Бісопролол Тева таблетки по 10 мг № ЗО у блістерах</w:t>
            </w:r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 xml:space="preserve">Ванкоміцин, ліофілізат </w:t>
            </w:r>
            <w:r w:rsidRPr="009843DD">
              <w:rPr>
                <w:rFonts w:ascii="Arial CYR" w:hAnsi="Arial CYR" w:cs="Arial CYR"/>
                <w:sz w:val="28"/>
                <w:szCs w:val="28"/>
              </w:rPr>
              <w:lastRenderedPageBreak/>
              <w:t>для розчину для інфузій по 1000мг</w:t>
            </w:r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991829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18.05.2026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>Гековен, розчин для інфузій 200мл</w:t>
            </w:r>
            <w:r w:rsidRPr="009843D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пляш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01.07.2025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843DD">
              <w:rPr>
                <w:rFonts w:ascii="Arial CYR" w:hAnsi="Arial CYR" w:cs="Arial CYR"/>
                <w:sz w:val="28"/>
                <w:szCs w:val="28"/>
              </w:rPr>
              <w:t>ГЕЛОФУЗИН. Розчин для інфузій по 500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843D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7D6F98">
              <w:rPr>
                <w:rFonts w:ascii="Arial CYR" w:hAnsi="Arial CYR" w:cs="Arial CYR"/>
                <w:sz w:val="28"/>
                <w:szCs w:val="28"/>
              </w:rPr>
              <w:t>ГЕМОТРАН®, р-н д/і 100мг/мл, амп.10мл, №5</w:t>
            </w:r>
            <w:r w:rsidRPr="007D6F9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20397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20397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01.05.2026</w:t>
            </w:r>
          </w:p>
        </w:tc>
      </w:tr>
      <w:tr w:rsidR="00895D05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05" w:rsidRPr="00895D05" w:rsidRDefault="00895D0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Гентаміцину сульфат, р-н д</w:t>
            </w:r>
            <w:r w:rsidRPr="00895D05">
              <w:rPr>
                <w:rFonts w:ascii="Arial CYR" w:hAnsi="Arial CYR" w:cs="Arial CYR"/>
                <w:sz w:val="28"/>
                <w:szCs w:val="28"/>
              </w:rPr>
              <w:t>/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 xml:space="preserve"> ін</w:t>
            </w:r>
            <w:r w:rsidRPr="00895D05">
              <w:rPr>
                <w:rFonts w:ascii="Arial CYR" w:hAnsi="Arial CYR" w:cs="Arial CYR"/>
                <w:sz w:val="28"/>
                <w:szCs w:val="28"/>
              </w:rPr>
              <w:t>’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єкцій,40мг/мл по 2мл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05" w:rsidRDefault="00895D0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05" w:rsidRPr="00895D05" w:rsidRDefault="00895D0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05" w:rsidRDefault="00895D0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5D05" w:rsidRDefault="00895D05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95D05" w:rsidRDefault="00895D05" w:rsidP="00895D05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ГЕПАРИН-ФАРМЕКС</w:t>
            </w:r>
            <w:r w:rsidR="00CF6E11" w:rsidRPr="0069708B">
              <w:rPr>
                <w:rFonts w:ascii="Arial CYR" w:hAnsi="Arial CYR" w:cs="Arial CYR"/>
                <w:sz w:val="28"/>
                <w:szCs w:val="28"/>
              </w:rPr>
              <w:t xml:space="preserve">.розчин для ін`єкцій, 5000 МО/мл; по 5мл 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895D0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01.06.2026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ГЕПТОР-ФАРМЕКС,концентрат д/розч. д/інф.,500мг/мл,по 10мл у фл.,№10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</w:t>
            </w:r>
            <w:r w:rsidR="00627A57">
              <w:rPr>
                <w:rFonts w:ascii="Arial CYR" w:hAnsi="Arial CYR" w:cs="Arial CYR"/>
                <w:sz w:val="28"/>
                <w:szCs w:val="28"/>
                <w:lang w:val="uk-UA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ГЛЮКОЗА, р-н д/і 40%, амп. 10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EC300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1550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EC300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01.01.2029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ДАЛАЦИН Ц ФОСФАТ. розчин для ін`єкцій 150 мг/мл по 4 мл в ампулі;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D05867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01.07.2025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Декасан 400мл</w:t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Декса-Здоров'я,р-н д/ін 25мг/мл по 2мл в амп.№10 (10х1) у бліст.в коробці</w:t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F1087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F1087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ДЕКСМЕДЕТОМІДИН ЕВЕР ФАРМА. концентрат для розчину для інфузій, 100 мкг/мл 100 мкг/мл по 2 мл в ампулі; по 5 ампул в картонній коробці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69708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Dexmedetomidine</w:t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F1087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F1087B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01.02.2027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ДИКЛОФЕНАК НАТРІЮ, розчин для ін'єкцій, 25мг/мл по Змл</w:t>
            </w:r>
            <w:r w:rsidRPr="0069708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70740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70740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01.11.2026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lastRenderedPageBreak/>
              <w:t>ДИПРОФОЛ® ЕДТА, емульсія д/і 10мг/мл, амп. 20мл,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Пропофол PROPOFOLUM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70740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70740D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ДИПРОФОЛ® ЕДТА, емульсія д/і 20мг/мл, фл. 50мл,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9708B">
              <w:rPr>
                <w:rFonts w:ascii="Arial CYR" w:hAnsi="Arial CYR" w:cs="Arial CYR"/>
                <w:sz w:val="28"/>
                <w:szCs w:val="28"/>
              </w:rPr>
              <w:t>Пропофол PROPOFOLUM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9708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01.09.2026</w:t>
            </w:r>
          </w:p>
        </w:tc>
      </w:tr>
      <w:tr w:rsidR="000825C8" w:rsidTr="003E6D18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5C8" w:rsidRPr="00A82564" w:rsidRDefault="000825C8" w:rsidP="000825C8">
            <w:pPr>
              <w:rPr>
                <w:rFonts w:ascii="Arial" w:hAnsi="Arial" w:cs="Arial"/>
              </w:rPr>
            </w:pPr>
            <w:r w:rsidRPr="00A82564">
              <w:rPr>
                <w:rFonts w:ascii="Arial" w:hAnsi="Arial" w:cs="Arial"/>
              </w:rPr>
              <w:t>ДИТИЛІН-ДАРНИЦЯ.розчин для інєкцій,20мг/мл по 5мл в амп.;по 5 амп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5C8" w:rsidRDefault="000825C8" w:rsidP="000825C8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5C8" w:rsidRPr="000825C8" w:rsidRDefault="000825C8" w:rsidP="000825C8">
            <w:pPr>
              <w:rPr>
                <w:lang w:val="uk-UA"/>
              </w:rPr>
            </w:pPr>
            <w:r>
              <w:rPr>
                <w:lang w:val="uk-UA"/>
              </w:rPr>
              <w:t xml:space="preserve">       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5C8" w:rsidRPr="000825C8" w:rsidRDefault="000825C8" w:rsidP="000825C8">
            <w:pPr>
              <w:rPr>
                <w:lang w:val="uk-UA"/>
              </w:rPr>
            </w:pPr>
            <w:r>
              <w:rPr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25C8" w:rsidRDefault="000825C8" w:rsidP="000825C8"/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2373DF">
              <w:rPr>
                <w:rFonts w:ascii="Arial CYR" w:hAnsi="Arial CYR" w:cs="Arial CYR"/>
                <w:sz w:val="28"/>
                <w:szCs w:val="28"/>
              </w:rPr>
              <w:t>Емавейл розчин для інєкцій, 3000 МО/мл по 1мл у попередньо наповн.шприцу в пач.з карт.№1</w:t>
            </w:r>
            <w:r w:rsidRPr="002373DF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BC2DBC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BC2DBC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BC2DBC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19.05.2026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BC2DBC">
              <w:rPr>
                <w:rFonts w:ascii="Arial CYR" w:hAnsi="Arial CYR" w:cs="Arial CYR"/>
                <w:sz w:val="28"/>
                <w:szCs w:val="28"/>
              </w:rPr>
              <w:t>ЗАВІЦЕФТА,пор.д/конц.д/розч.д/інф,по 2000мг/500мг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BC2DBC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6</w:t>
            </w:r>
            <w:r w:rsidR="000825C8">
              <w:rPr>
                <w:rFonts w:ascii="Arial CYR" w:hAnsi="Arial CYR" w:cs="Arial CYR"/>
                <w:sz w:val="28"/>
                <w:szCs w:val="28"/>
                <w:lang w:val="uk-UA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BC2DBC" w:rsidRDefault="000825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BC2DBC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01.03.2026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BC2DBC">
              <w:rPr>
                <w:rFonts w:ascii="Arial CYR" w:hAnsi="Arial CYR" w:cs="Arial CYR"/>
                <w:sz w:val="28"/>
                <w:szCs w:val="28"/>
              </w:rPr>
              <w:t>ІЗО-МІК концентрат д/розч. д/інф.,1мг/мл,по 10мл в амп.№10</w:t>
            </w:r>
            <w:r w:rsidRPr="00BC2DBC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BC2DBC" w:rsidRDefault="000825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BC2DBC" w:rsidRDefault="000825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BC2DBC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36383">
              <w:rPr>
                <w:rFonts w:ascii="Arial CYR" w:hAnsi="Arial CYR" w:cs="Arial CYR"/>
                <w:sz w:val="28"/>
                <w:szCs w:val="28"/>
              </w:rPr>
              <w:t>ІМІПЕНЕМ/ЦИЛАСТАТИН-ВІСТА,порошок д/приг.розч.д/інф, 500мг/500мг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36383" w:rsidRDefault="000825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36383" w:rsidRDefault="000825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836383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412B3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412B3">
              <w:rPr>
                <w:rFonts w:ascii="Arial CYR" w:hAnsi="Arial CYR" w:cs="Arial CYR"/>
                <w:sz w:val="28"/>
                <w:szCs w:val="28"/>
              </w:rPr>
              <w:t>ІНТУБАН,р-н д/і 10мг/мл, амп. 5мл.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412B3" w:rsidRDefault="000825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 w:rsidRPr="008412B3">
              <w:rPr>
                <w:rFonts w:ascii="Arial CYR" w:hAnsi="Arial CYR" w:cs="Arial CYR"/>
                <w:sz w:val="28"/>
                <w:szCs w:val="28"/>
                <w:lang w:val="uk-UA"/>
              </w:rPr>
              <w:t>1560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412B3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  <w:p w:rsidR="00CF6E11" w:rsidRPr="008412B3" w:rsidRDefault="000825C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 w:rsidRPr="008412B3"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  <w:p w:rsidR="00CF6E11" w:rsidRPr="008412B3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8412B3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 w:rsidRPr="008412B3">
              <w:rPr>
                <w:rFonts w:ascii="Arial CYR" w:hAnsi="Arial CYR" w:cs="Arial CYR"/>
                <w:sz w:val="28"/>
                <w:szCs w:val="28"/>
                <w:lang w:val="uk-UA"/>
              </w:rPr>
              <w:t>01.08.2026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36383">
              <w:rPr>
                <w:rFonts w:ascii="Arial CYR" w:hAnsi="Arial CYR" w:cs="Arial CYR"/>
                <w:sz w:val="28"/>
                <w:szCs w:val="28"/>
              </w:rPr>
              <w:t>ІНФЛАМІН, розчин для ін'єкцій, 10мг/мл по 1,5мл в ампулі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412B3" w:rsidRDefault="008412B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en-US"/>
              </w:rPr>
              <w:t>110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36383" w:rsidRDefault="008412B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836383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01.07.2026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36383">
              <w:rPr>
                <w:rFonts w:ascii="Arial CYR" w:hAnsi="Arial CYR" w:cs="Arial CYR"/>
                <w:sz w:val="28"/>
                <w:szCs w:val="28"/>
              </w:rPr>
              <w:t>Калій йодид / Potassium iodide 65mg tablets (№12)</w:t>
            </w:r>
            <w:r w:rsidRPr="00836383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36383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600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36383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таб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836383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836383">
              <w:rPr>
                <w:rFonts w:ascii="Arial CYR" w:hAnsi="Arial CYR" w:cs="Arial CYR"/>
                <w:sz w:val="28"/>
                <w:szCs w:val="28"/>
              </w:rPr>
              <w:t>Калій йодид / Калію йодид 65 мг таблетки/Jodek potasu G.L. Pharma 65mg №10</w:t>
            </w:r>
            <w:r w:rsidRPr="00836383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36383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836383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836383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C5E25">
              <w:rPr>
                <w:rFonts w:ascii="Arial CYR" w:hAnsi="Arial CYR" w:cs="Arial CYR"/>
                <w:sz w:val="28"/>
                <w:szCs w:val="28"/>
              </w:rPr>
              <w:t>Калію йодиду / Potassium Iodine таблетки №100,придатні до 10.2025, 130mg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C5E25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C5E25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таб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  <w:p w:rsidR="008412B3" w:rsidRDefault="008412B3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  <w:p w:rsidR="008412B3" w:rsidRPr="00CC5E25" w:rsidRDefault="008412B3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</w:tr>
      <w:tr w:rsidR="00A82564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564" w:rsidRPr="00A82564" w:rsidRDefault="00A8256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 w:rsidRPr="00A82564">
              <w:rPr>
                <w:rFonts w:ascii="Arial CYR" w:hAnsi="Arial CYR" w:cs="Arial CYR"/>
                <w:sz w:val="28"/>
                <w:szCs w:val="28"/>
                <w:lang w:val="uk-UA"/>
              </w:rPr>
              <w:lastRenderedPageBreak/>
              <w:t>Калію хлорід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концентрат для розчину для інфузій, 75мг/мл по 20мл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564" w:rsidRDefault="00A8256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564" w:rsidRPr="00A82564" w:rsidRDefault="00A8256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564" w:rsidRDefault="00A8256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2564" w:rsidRDefault="00A8256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</w:tr>
      <w:tr w:rsidR="00A82564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564" w:rsidRPr="00A82564" w:rsidRDefault="00A8256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 w:rsidRPr="00A82564">
              <w:rPr>
                <w:rFonts w:ascii="Arial CYR" w:hAnsi="Arial CYR" w:cs="Arial CYR"/>
                <w:sz w:val="28"/>
                <w:szCs w:val="28"/>
                <w:lang w:val="uk-UA"/>
              </w:rPr>
              <w:t>КАЛЬЦІЮ ХЛОРИД, Розчин для ін. 100мг/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мл по 10 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564" w:rsidRDefault="00A8256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564" w:rsidRPr="00A82564" w:rsidRDefault="00A8256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564" w:rsidRDefault="00A8256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2564" w:rsidRDefault="00A8256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0C25E4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0C25E4">
              <w:rPr>
                <w:rFonts w:ascii="Arial CYR" w:hAnsi="Arial CYR" w:cs="Arial CYR"/>
                <w:sz w:val="28"/>
                <w:szCs w:val="28"/>
              </w:rPr>
              <w:t>Кальцію глюконат розчин для ін`єкцій 100мг/мл по 10мл в амп.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C5E25" w:rsidRDefault="000C25E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C5E25" w:rsidRDefault="000C25E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CC5E25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Квадроцеф®,порошок для розчину для ін'єкцій по 1.0г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923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Квадроцеф®,порошок для розчину для ін'єкцій по 1.0г (Україна)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Кейвер розчин д/ін 50мг/2мл №10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01.02.2026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КОЛОМІЦИН ІН`ЄКЦІЯ. Порошок для розчину для ін`єкцій, інфузій або інгаляцій по 2 000 000 МО у флаконах № 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Колістин / Colistin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0C25E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0C25E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ЛІДОКАЇН -ЗДОРОВ`Я,розчин для ін`єкцій 100мг/мл по 2мл в ампулі №10 у блістері у картонній коробці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Лідокаїн Lidocaine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31F7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31F7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01.06.2027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Лінезолідин, розчин для інфузій, 2 мг/мл по 300 мл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Лінезолід Linezolid</w:t>
            </w:r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31.07.2027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Лонгокаїн Хеві р-н 5мг/мл 5мл флакони №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Лонгокаїн® розчин для ін`єкцій 5,0мг/мл по 5мл в ампулі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01.11.2026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Лонгокаїн® Хеві розчин для ін’єкцій 5,0 мг/мл по 5 мл у флаконі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>Bupivacaine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t xml:space="preserve">Магнію сульфат, розчин для ін'єкцій, 250 мг/мл 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lastRenderedPageBreak/>
              <w:t>по 5 мл №10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664230">
              <w:rPr>
                <w:rFonts w:ascii="Arial CYR" w:hAnsi="Arial CYR" w:cs="Arial CYR"/>
                <w:sz w:val="28"/>
                <w:szCs w:val="28"/>
              </w:rPr>
              <w:lastRenderedPageBreak/>
              <w:t xml:space="preserve">Магнію сульфат 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lastRenderedPageBreak/>
              <w:t>Magnesium sulfate</w:t>
            </w:r>
            <w:r w:rsidRPr="0066423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lastRenderedPageBreak/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664230" w:rsidRDefault="0041320A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66423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28.02.2030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076FD8">
              <w:rPr>
                <w:rFonts w:ascii="Arial CYR" w:hAnsi="Arial CYR" w:cs="Arial CYR"/>
                <w:sz w:val="28"/>
                <w:szCs w:val="28"/>
              </w:rPr>
              <w:t>МАКСІЦИН®, концентрат для розчину для інфузій, 400 мг/20 мл, по 20 мл у флаконі; по 1 флакону в пачці з картону</w:t>
            </w:r>
            <w:r w:rsidRPr="00076FD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076FD8">
              <w:rPr>
                <w:rFonts w:ascii="Arial CYR" w:hAnsi="Arial CYR" w:cs="Arial CYR"/>
                <w:sz w:val="28"/>
                <w:szCs w:val="28"/>
              </w:rPr>
              <w:t>Moxifloxacin</w:t>
            </w:r>
            <w:r w:rsidRPr="00076FD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076FD8" w:rsidRDefault="000B02D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076FD8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076FD8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B5790">
              <w:rPr>
                <w:rFonts w:ascii="Arial CYR" w:hAnsi="Arial CYR" w:cs="Arial CYR"/>
                <w:sz w:val="28"/>
                <w:szCs w:val="28"/>
              </w:rPr>
              <w:t>Маніт розчин для інфузій, 150мг/мл 200мл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CB5790">
              <w:rPr>
                <w:rFonts w:ascii="Arial CYR" w:hAnsi="Arial CYR" w:cs="Arial CYR"/>
                <w:sz w:val="28"/>
                <w:szCs w:val="28"/>
              </w:rPr>
              <w:t>Маніт Mannitol</w:t>
            </w:r>
            <w:r w:rsidRPr="00CB5790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B5790" w:rsidRDefault="000B02D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CB5790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CB5790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A566C3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A566C3">
              <w:rPr>
                <w:rFonts w:ascii="Arial CYR" w:hAnsi="Arial CYR" w:cs="Arial CYR"/>
                <w:sz w:val="28"/>
                <w:szCs w:val="28"/>
              </w:rPr>
              <w:t>МЕЗАТОН Розчин для ін`єкцій, 10 мг/мл по 1 мл в ампулах №10 (10х1), у блістерах у пачці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46225E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>Фенілефрин Phenylephrine</w:t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6225E" w:rsidRDefault="000B02D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6225E" w:rsidRDefault="000B02D8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>МЕРОПЕНЕМ-ВІСТА.Порошок для приготув.розчину д/ін'єкцій,1000мг 10фл</w:t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A566C3" w:rsidRDefault="00A566C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A566C3" w:rsidRDefault="00A566C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>МЕТОКЛОПРАМІД-ЗДОРОВ'Я.розчин для ін'єкцій, 5мг/мл,по 2мл в амп.,по 10амп.у блістері;по 1 блістеру в карт.кор.</w:t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46225E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6225E">
              <w:rPr>
                <w:rFonts w:ascii="Arial CYR" w:hAnsi="Arial CYR" w:cs="Arial CYR"/>
                <w:sz w:val="28"/>
                <w:szCs w:val="28"/>
              </w:rPr>
              <w:t>Метоклопрамід Metoclopramide</w:t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  <w:r w:rsidRPr="0046225E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6225E" w:rsidRDefault="00A566C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6225E" w:rsidRDefault="00A566C3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46225E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01.01.2030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127D9">
              <w:rPr>
                <w:rFonts w:ascii="Arial CYR" w:hAnsi="Arial CYR" w:cs="Arial CYR"/>
                <w:sz w:val="28"/>
                <w:szCs w:val="28"/>
              </w:rPr>
              <w:t>Натрію гідрокарбонат, розчин для інфузій, 40 мг/мл по 200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127D9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127D9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пляш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4127D9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4127D9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127D9">
              <w:rPr>
                <w:rFonts w:ascii="Arial CYR" w:hAnsi="Arial CYR" w:cs="Arial CYR"/>
                <w:sz w:val="28"/>
                <w:szCs w:val="28"/>
              </w:rPr>
              <w:t>НОРАДРЕНАЛІНУ ТАРТРАТ АГЕТАН. 2 МГ/МЛ (БЕЗ СУЛЬФІТІВ) Концентрат для розчину для інфузій, 2 мг/мл по 4 мл в ампулі; по 5 ампул у блістері; по 2 блістери у картонній коробці</w:t>
            </w:r>
            <w:r w:rsidRPr="004127D9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127D9">
              <w:rPr>
                <w:rFonts w:ascii="Arial CYR" w:hAnsi="Arial CYR" w:cs="Arial CYR"/>
                <w:sz w:val="28"/>
                <w:szCs w:val="28"/>
              </w:rPr>
              <w:t>Норепінефрин/ Норепінефрин/ Norepinephrine</w:t>
            </w:r>
            <w:r w:rsidRPr="004127D9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127D9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830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127D9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4127D9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01.02.2026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16495" w:rsidRDefault="00416495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 xml:space="preserve">НОХШАВЕРИН </w:t>
            </w:r>
            <w:r w:rsidRPr="00416495">
              <w:rPr>
                <w:rFonts w:ascii="Arial CYR" w:hAnsi="Arial CYR" w:cs="Arial CYR"/>
                <w:sz w:val="28"/>
                <w:szCs w:val="28"/>
              </w:rPr>
              <w:t>“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ОЗ</w:t>
            </w:r>
            <w:r w:rsidRPr="00416495">
              <w:rPr>
                <w:rFonts w:ascii="Arial CYR" w:hAnsi="Arial CYR" w:cs="Arial CYR"/>
                <w:sz w:val="28"/>
                <w:szCs w:val="28"/>
              </w:rPr>
              <w:t xml:space="preserve">, розчин для </w:t>
            </w: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 xml:space="preserve">ін., 20мг/мл,2мл в амп.у блістері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127D9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</w:t>
            </w:r>
            <w:r w:rsidR="00416495">
              <w:rPr>
                <w:rFonts w:ascii="Arial CYR" w:hAnsi="Arial CYR" w:cs="Arial CYR"/>
                <w:sz w:val="28"/>
                <w:szCs w:val="28"/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127D9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4127D9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2A3A88">
              <w:rPr>
                <w:rFonts w:ascii="Arial CYR" w:hAnsi="Arial CYR" w:cs="Arial CYR"/>
                <w:sz w:val="28"/>
                <w:szCs w:val="28"/>
              </w:rPr>
              <w:lastRenderedPageBreak/>
              <w:t>ОКТРА®. Розчин для ін`єкцій, 0,1 мг/мл по 1 мл в ампулах № 5 в пачці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2A3A88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2A3A88">
              <w:rPr>
                <w:rFonts w:ascii="Arial CYR" w:hAnsi="Arial CYR" w:cs="Arial CYR"/>
                <w:sz w:val="28"/>
                <w:szCs w:val="28"/>
              </w:rPr>
              <w:t>Octreotide</w:t>
            </w:r>
            <w:r w:rsidRPr="002A3A88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2A3A88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2A3A88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2A3A88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2A3A88">
              <w:rPr>
                <w:rFonts w:ascii="Arial CYR" w:hAnsi="Arial CYR" w:cs="Arial CYR"/>
                <w:sz w:val="28"/>
                <w:szCs w:val="28"/>
              </w:rPr>
              <w:t>ОЛІМЕЛЬ №7Е.Емульсія для інфузій по 1500мл,по 4 пакети у карт.кор.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пак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Олф'ен-75 розчин для ін'єкцій по 2 мл в ампулі зі скла № 5</w:t>
            </w:r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01.01.2028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ОМЕПРАЗОЛ-ФАРМАК, пор. для р-ну д/інф., 40 мг,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117C2B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Омепразол Omeprazole</w:t>
            </w:r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01.10.2025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Піперацилін+Тазобактам, порошок д/р-ну д/інфузій, 4г/0,5г №1</w:t>
            </w:r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01.07.2027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ПЛАЗМОВЕН®. розчин для інфузій по 500 мл у флаконі</w:t>
            </w:r>
            <w:r w:rsidRPr="00117C2B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01.11.2026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117C2B">
              <w:rPr>
                <w:rFonts w:ascii="Arial CYR" w:hAnsi="Arial CYR" w:cs="Arial CYR"/>
                <w:sz w:val="28"/>
                <w:szCs w:val="28"/>
              </w:rPr>
              <w:t>ПРОЗЕРИН-ДАРНИЦЯ 1мл.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</w:t>
            </w:r>
            <w:r w:rsidR="00CF6E11">
              <w:rPr>
                <w:rFonts w:ascii="Arial CYR" w:hAnsi="Arial CYR" w:cs="Arial CYR"/>
                <w:sz w:val="28"/>
                <w:szCs w:val="28"/>
                <w:lang w:val="uk-UA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117C2B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7D6F98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21BC8">
              <w:rPr>
                <w:rFonts w:ascii="Arial CYR" w:hAnsi="Arial CYR" w:cs="Arial CYR"/>
                <w:sz w:val="28"/>
                <w:szCs w:val="28"/>
              </w:rPr>
              <w:t>РАФТ, р-н д/і 4мг/мл, амп. 1мл,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7D6F98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421BC8">
              <w:rPr>
                <w:rFonts w:ascii="Arial CYR" w:hAnsi="Arial CYR" w:cs="Arial CYR"/>
                <w:sz w:val="28"/>
                <w:szCs w:val="28"/>
              </w:rPr>
              <w:t>Дексаметазон DEXAMETHASONUM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21BC8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2700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421BC8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421BC8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3759BD">
              <w:rPr>
                <w:rFonts w:ascii="Arial CYR" w:hAnsi="Arial CYR" w:cs="Arial CYR"/>
                <w:sz w:val="28"/>
                <w:szCs w:val="28"/>
              </w:rPr>
              <w:t>РЕНАЛГАН®, розчин для ін'єкцій по 5мл в ампулах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3759B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</w:t>
            </w:r>
            <w:r w:rsidR="00CF6E11">
              <w:rPr>
                <w:rFonts w:ascii="Arial CYR" w:hAnsi="Arial CYR" w:cs="Arial CYR"/>
                <w:sz w:val="28"/>
                <w:szCs w:val="28"/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3759B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Стоптусин-Тева таблетки №20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Строфантин-Г, р-н д/ін 0,25 мг/мл-1мл.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01.04.2028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Тайгециклін-Віста Ліоф. 50мг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01.08.2025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ТАХИБЕН®.Розчин для ін`єкцій,5мг/мл,по 10мл в ампулі;по 5ампул у картонній коробці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 xml:space="preserve">Тіопентал, ліофілізат 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lastRenderedPageBreak/>
              <w:t>для розчину для ін'єкцій по 1.0г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30.09.2026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ТОМОГЕКСОЛ®, р-н для ін'єкцій 350 мг йоду/мл, фл. 100 мл, №1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D519D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01.01.2028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ФАРМАСУЛІН® Н,р-н для ін`єкцій 100 МО/мл,фл. 10мл,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Інсулін людський INSULINUM UMANUM</w:t>
            </w:r>
            <w:r w:rsidRPr="009D519D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D519D" w:rsidRDefault="00416495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D519D">
              <w:rPr>
                <w:rFonts w:ascii="Arial CYR" w:hAnsi="Arial CYR" w:cs="Arial CYR"/>
                <w:sz w:val="28"/>
                <w:szCs w:val="28"/>
              </w:rPr>
              <w:t>ФЛЕКСБУМІН,розч.д/інф, 200г/л, по 100мл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пак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01.05.2026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ФЛЕНОКС®, р-н для ін`єкцій 10000 анти-Ха МО/мл, шприц 0,8мл (8000 анти-Ха МО), N2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Еноксапарин ENOXAPARINUM NATRI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шприц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01.09.2026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ФЛЕНОКС®, р-н для ін'єкцій 10000 анти-Ха МО/мл, шприц 0,4мл (4000 анти-Ха МО), N50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Еноксапарин ENOXAPARINUM NATRI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2650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шприц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Флоксіум, розчин д/інфузій 5 мг/мл 100 мл (Україна)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Левофлоксацин Levofloxacin</w:t>
            </w:r>
            <w:r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31.03.2027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Флуконазол розчин для інфузій 2мг/мл по 100мл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пляш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01.01.2027</w:t>
            </w:r>
          </w:p>
        </w:tc>
      </w:tr>
      <w:tr w:rsidR="001D6034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4" w:rsidRPr="001D6034" w:rsidRDefault="001D60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ФУРОСЕМІД.Розчин для ін. по 1.0г№10 (конт.)в/в. в/м.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4" w:rsidRDefault="001D6034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4" w:rsidRPr="001D60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034" w:rsidRDefault="001D6034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Цефтум®, порошок д/р-н для ін'єкцій по 1.0г №10 (конт.) в/в. в/м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9A3634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Ceftazidime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9A3634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9A3634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31.08.2026</w:t>
            </w:r>
          </w:p>
        </w:tc>
      </w:tr>
      <w:tr w:rsidR="00CF6E11" w:rsidTr="00CF6E1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ЮНОРМ®, розчин для ін'єкцій, 2,0 мг/мл по 4 мл в ампулі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7D6F98" w:rsidRDefault="00CF6E11" w:rsidP="005F25D0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  <w:r w:rsidRPr="009A3634">
              <w:rPr>
                <w:rFonts w:ascii="Arial CYR" w:hAnsi="Arial CYR" w:cs="Arial CYR"/>
                <w:sz w:val="28"/>
                <w:szCs w:val="28"/>
              </w:rPr>
              <w:t>Ondansetron</w:t>
            </w:r>
            <w:r w:rsidRPr="009A3634">
              <w:rPr>
                <w:rFonts w:ascii="Arial CYR" w:hAnsi="Arial CYR" w:cs="Arial CYR"/>
                <w:sz w:val="28"/>
                <w:szCs w:val="28"/>
              </w:rP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BC7CA6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210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E11" w:rsidRPr="00BC7CA6" w:rsidRDefault="001D6034" w:rsidP="005F2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E11" w:rsidRPr="00BC7CA6" w:rsidRDefault="00CF6E11" w:rsidP="005F25D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/>
              </w:rPr>
              <w:t>01.12.2026</w:t>
            </w:r>
          </w:p>
        </w:tc>
      </w:tr>
    </w:tbl>
    <w:p w:rsidR="00C830A2" w:rsidRPr="005F25D0" w:rsidRDefault="00C830A2" w:rsidP="00C830A2">
      <w:pPr>
        <w:widowControl w:val="0"/>
        <w:autoSpaceDE w:val="0"/>
        <w:autoSpaceDN w:val="0"/>
        <w:adjustRightInd w:val="0"/>
        <w:ind w:left="-600" w:right="-21"/>
      </w:pP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71A5E" w:rsidRDefault="00D71A5E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73C1" w:rsidRPr="001C73C1" w:rsidRDefault="001C73C1" w:rsidP="001C73C1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1C73C1">
        <w:rPr>
          <w:sz w:val="32"/>
          <w:szCs w:val="32"/>
        </w:rPr>
        <w:t>ІНФОРМАЦІЯ ПРО НАЯВНІСТЬ ЛІКАРСЬКИХ ЗАСОБ</w:t>
      </w:r>
      <w:r>
        <w:rPr>
          <w:sz w:val="32"/>
          <w:szCs w:val="32"/>
          <w:lang w:val="en-US"/>
        </w:rPr>
        <w:t>I</w:t>
      </w:r>
      <w:r w:rsidRPr="001C73C1">
        <w:rPr>
          <w:sz w:val="32"/>
          <w:szCs w:val="32"/>
        </w:rPr>
        <w:t>В ТА МЕДИЧНИХ ВИРОБ</w:t>
      </w:r>
      <w:r>
        <w:rPr>
          <w:sz w:val="32"/>
          <w:szCs w:val="32"/>
          <w:lang w:val="en-US"/>
        </w:rPr>
        <w:t>I</w:t>
      </w:r>
      <w:r w:rsidRPr="001C73C1">
        <w:rPr>
          <w:sz w:val="32"/>
          <w:szCs w:val="32"/>
        </w:rPr>
        <w:t xml:space="preserve">В у Державна установа "Інститут загальної та невідкладної хірургії імені В.Т.Зайцева Національної академії медичних наук України" станом на </w:t>
      </w:r>
      <w:r w:rsidR="00451EC9">
        <w:rPr>
          <w:sz w:val="32"/>
          <w:szCs w:val="32"/>
          <w:lang w:val="uk-UA"/>
        </w:rPr>
        <w:t>1 липня</w:t>
      </w:r>
      <w:bookmarkStart w:id="0" w:name="_GoBack"/>
      <w:bookmarkEnd w:id="0"/>
      <w:r w:rsidR="00BD35C9">
        <w:rPr>
          <w:sz w:val="32"/>
          <w:szCs w:val="32"/>
        </w:rPr>
        <w:t xml:space="preserve"> 2025</w:t>
      </w:r>
      <w:r w:rsidRPr="001C73C1">
        <w:rPr>
          <w:sz w:val="32"/>
          <w:szCs w:val="32"/>
        </w:rPr>
        <w:t xml:space="preserve"> р.</w:t>
      </w:r>
    </w:p>
    <w:p w:rsidR="001C73C1" w:rsidRDefault="001C73C1" w:rsidP="001C73C1">
      <w:pPr>
        <w:widowControl w:val="0"/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</w:rPr>
      </w:pPr>
      <w:r>
        <w:rPr>
          <w:rFonts w:ascii="Arial CYR" w:hAnsi="Arial CYR" w:cs="Arial CYR"/>
          <w:b/>
          <w:bCs/>
          <w:sz w:val="32"/>
          <w:szCs w:val="32"/>
        </w:rPr>
        <w:t>Медичнi вироби та витратнi матерiали</w:t>
      </w:r>
    </w:p>
    <w:tbl>
      <w:tblPr>
        <w:tblW w:w="841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4"/>
        <w:gridCol w:w="1418"/>
        <w:gridCol w:w="1276"/>
        <w:gridCol w:w="1701"/>
      </w:tblGrid>
      <w:tr w:rsidR="00416495" w:rsidTr="00416495">
        <w:trPr>
          <w:trHeight w:val="510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495" w:rsidRDefault="004164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Торговельна назва/форма выпуску та дозування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495" w:rsidRDefault="004164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Наявна кiлькiсть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495" w:rsidRDefault="004164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Од.</w:t>
            </w:r>
            <w:r>
              <w:rPr>
                <w:rFonts w:ascii="Arial CYR" w:hAnsi="Arial CYR" w:cs="Arial CYR"/>
                <w:b/>
                <w:bCs/>
                <w:lang w:val="en-US" w:eastAsia="en-US"/>
              </w:rPr>
              <w:t xml:space="preserve"> </w:t>
            </w:r>
            <w:r>
              <w:rPr>
                <w:rFonts w:ascii="Arial CYR" w:hAnsi="Arial CYR" w:cs="Arial CYR"/>
                <w:b/>
                <w:bCs/>
                <w:lang w:eastAsia="en-US"/>
              </w:rPr>
              <w:t>вимiр.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495" w:rsidRDefault="004164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Термiн придатностi</w:t>
            </w:r>
          </w:p>
        </w:tc>
      </w:tr>
      <w:tr w:rsidR="00416495" w:rsidTr="0041649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95" w:rsidRPr="00416495" w:rsidRDefault="0041649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b/>
                <w:lang w:eastAsia="en-US"/>
              </w:rPr>
            </w:pPr>
            <w:r w:rsidRPr="00416495">
              <w:rPr>
                <w:rFonts w:ascii="Arial CYR" w:hAnsi="Arial CYR" w:cs="Arial CYR"/>
                <w:b/>
                <w:lang w:eastAsia="en-US"/>
              </w:rPr>
              <w:t>Сода-буфер 42 мг/мл 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95" w:rsidRPr="00416495" w:rsidRDefault="004164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sz w:val="28"/>
                <w:szCs w:val="28"/>
                <w:lang w:val="uk-UA" w:eastAsia="en-US"/>
              </w:rPr>
            </w:pPr>
            <w:r w:rsidRPr="00416495">
              <w:rPr>
                <w:rFonts w:ascii="Arial CYR" w:hAnsi="Arial CYR" w:cs="Arial CYR"/>
                <w:b/>
                <w:sz w:val="28"/>
                <w:szCs w:val="28"/>
                <w:lang w:val="uk-UA"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95" w:rsidRPr="00416495" w:rsidRDefault="004164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sz w:val="28"/>
                <w:szCs w:val="28"/>
                <w:lang w:val="uk-UA" w:eastAsia="en-US"/>
              </w:rPr>
            </w:pPr>
            <w:r w:rsidRPr="00416495">
              <w:rPr>
                <w:rFonts w:ascii="Arial CYR" w:hAnsi="Arial CYR" w:cs="Arial CYR"/>
                <w:b/>
                <w:sz w:val="28"/>
                <w:szCs w:val="28"/>
                <w:lang w:val="uk-UA" w:eastAsia="en-US"/>
              </w:rPr>
              <w:t>пляш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95" w:rsidRPr="000059EE" w:rsidRDefault="00416495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01.11.2026</w:t>
            </w:r>
          </w:p>
        </w:tc>
      </w:tr>
    </w:tbl>
    <w:p w:rsidR="001C73C1" w:rsidRDefault="001C73C1" w:rsidP="001C73C1">
      <w:pPr>
        <w:widowControl w:val="0"/>
        <w:autoSpaceDE w:val="0"/>
        <w:autoSpaceDN w:val="0"/>
        <w:adjustRightInd w:val="0"/>
        <w:ind w:left="-600" w:right="-21"/>
      </w:pPr>
    </w:p>
    <w:p w:rsidR="001C73C1" w:rsidRDefault="001C73C1" w:rsidP="001C73C1">
      <w:pPr>
        <w:widowControl w:val="0"/>
        <w:autoSpaceDE w:val="0"/>
        <w:autoSpaceDN w:val="0"/>
        <w:adjustRightInd w:val="0"/>
        <w:ind w:left="-600" w:right="-21"/>
      </w:pPr>
    </w:p>
    <w:p w:rsidR="001C73C1" w:rsidRDefault="001C73C1" w:rsidP="001C73C1"/>
    <w:p w:rsidR="005F25D0" w:rsidRDefault="005F25D0"/>
    <w:sectPr w:rsidR="005F25D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A2"/>
    <w:rsid w:val="000059EE"/>
    <w:rsid w:val="00076FD8"/>
    <w:rsid w:val="000825C8"/>
    <w:rsid w:val="000B02D8"/>
    <w:rsid w:val="000C25E4"/>
    <w:rsid w:val="000F2AD6"/>
    <w:rsid w:val="00117C2B"/>
    <w:rsid w:val="00123117"/>
    <w:rsid w:val="00130C4B"/>
    <w:rsid w:val="001675EC"/>
    <w:rsid w:val="001C73C1"/>
    <w:rsid w:val="001D6034"/>
    <w:rsid w:val="001F76B5"/>
    <w:rsid w:val="002373DF"/>
    <w:rsid w:val="002A3A88"/>
    <w:rsid w:val="003759BD"/>
    <w:rsid w:val="004127D9"/>
    <w:rsid w:val="0041320A"/>
    <w:rsid w:val="00416495"/>
    <w:rsid w:val="00421BC8"/>
    <w:rsid w:val="00431F7A"/>
    <w:rsid w:val="00451EC9"/>
    <w:rsid w:val="0046225E"/>
    <w:rsid w:val="005F25D0"/>
    <w:rsid w:val="00627A57"/>
    <w:rsid w:val="00664230"/>
    <w:rsid w:val="0069708B"/>
    <w:rsid w:val="0070740D"/>
    <w:rsid w:val="007A154B"/>
    <w:rsid w:val="007D6F98"/>
    <w:rsid w:val="00833AA6"/>
    <w:rsid w:val="00836383"/>
    <w:rsid w:val="008412B3"/>
    <w:rsid w:val="00895D05"/>
    <w:rsid w:val="009843DD"/>
    <w:rsid w:val="00991829"/>
    <w:rsid w:val="009A3634"/>
    <w:rsid w:val="009D519D"/>
    <w:rsid w:val="00A468DE"/>
    <w:rsid w:val="00A566C3"/>
    <w:rsid w:val="00A82564"/>
    <w:rsid w:val="00B94543"/>
    <w:rsid w:val="00BC2DBC"/>
    <w:rsid w:val="00BC7CA6"/>
    <w:rsid w:val="00BD35C9"/>
    <w:rsid w:val="00C20397"/>
    <w:rsid w:val="00C33ED0"/>
    <w:rsid w:val="00C830A2"/>
    <w:rsid w:val="00CB5790"/>
    <w:rsid w:val="00CC5E25"/>
    <w:rsid w:val="00CE37D5"/>
    <w:rsid w:val="00CF6E11"/>
    <w:rsid w:val="00D05867"/>
    <w:rsid w:val="00D64BD7"/>
    <w:rsid w:val="00D71A5E"/>
    <w:rsid w:val="00E73356"/>
    <w:rsid w:val="00EC3005"/>
    <w:rsid w:val="00F1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F7284E-3F2A-4D47-82AF-DD278B9F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70C8A-446A-4253-9410-4D305105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8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 Викторовна В.В. Евтушенко</cp:lastModifiedBy>
  <cp:revision>47</cp:revision>
  <dcterms:created xsi:type="dcterms:W3CDTF">2024-10-02T05:43:00Z</dcterms:created>
  <dcterms:modified xsi:type="dcterms:W3CDTF">2025-07-04T07:48:00Z</dcterms:modified>
</cp:coreProperties>
</file>